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39" w:rsidRPr="0007302D" w:rsidRDefault="00747A39" w:rsidP="00747A39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07302D">
        <w:rPr>
          <w:b/>
          <w:sz w:val="24"/>
          <w:szCs w:val="24"/>
          <w:u w:val="single"/>
        </w:rPr>
        <w:t xml:space="preserve">РЦП по реализации </w:t>
      </w:r>
      <w:r w:rsidRPr="0007302D">
        <w:rPr>
          <w:b/>
          <w:bCs/>
          <w:sz w:val="24"/>
          <w:szCs w:val="24"/>
          <w:u w:val="single"/>
        </w:rPr>
        <w:t>Закона УР «О государственных языках Удмуртской Республики и иных яз</w:t>
      </w:r>
      <w:r w:rsidRPr="0007302D">
        <w:rPr>
          <w:b/>
          <w:bCs/>
          <w:sz w:val="24"/>
          <w:szCs w:val="24"/>
          <w:u w:val="single"/>
        </w:rPr>
        <w:t>ы</w:t>
      </w:r>
      <w:r w:rsidRPr="0007302D">
        <w:rPr>
          <w:b/>
          <w:bCs/>
          <w:sz w:val="24"/>
          <w:szCs w:val="24"/>
          <w:u w:val="single"/>
        </w:rPr>
        <w:t xml:space="preserve">ках народов Удмуртской Республики» </w:t>
      </w:r>
      <w:r w:rsidRPr="0007302D">
        <w:rPr>
          <w:b/>
          <w:sz w:val="24"/>
          <w:szCs w:val="24"/>
          <w:u w:val="single"/>
        </w:rPr>
        <w:t>на 2010 – 2014 годы</w:t>
      </w:r>
    </w:p>
    <w:p w:rsidR="00747A39" w:rsidRPr="00535CDB" w:rsidRDefault="00747A39" w:rsidP="00747A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7A39" w:rsidRPr="00FD0F9A" w:rsidRDefault="00747A39" w:rsidP="00747A3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 CYR"/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183B0C">
        <w:rPr>
          <w:sz w:val="24"/>
          <w:szCs w:val="24"/>
        </w:rPr>
        <w:t xml:space="preserve">отчетный период </w:t>
      </w:r>
      <w:r>
        <w:rPr>
          <w:sz w:val="24"/>
          <w:szCs w:val="24"/>
        </w:rPr>
        <w:t xml:space="preserve">на реализацию </w:t>
      </w:r>
      <w:r w:rsidRPr="00183B0C">
        <w:rPr>
          <w:sz w:val="24"/>
          <w:szCs w:val="24"/>
        </w:rPr>
        <w:t xml:space="preserve">РЦП </w:t>
      </w:r>
      <w:r w:rsidRPr="006646B1">
        <w:rPr>
          <w:sz w:val="24"/>
          <w:szCs w:val="24"/>
        </w:rPr>
        <w:t xml:space="preserve">по реализации </w:t>
      </w:r>
      <w:r w:rsidRPr="006646B1">
        <w:rPr>
          <w:bCs/>
          <w:sz w:val="24"/>
          <w:szCs w:val="24"/>
        </w:rPr>
        <w:t>Закона УР «О государственных языках Удмуртской Республики и иных яз</w:t>
      </w:r>
      <w:r w:rsidRPr="006646B1">
        <w:rPr>
          <w:bCs/>
          <w:sz w:val="24"/>
          <w:szCs w:val="24"/>
        </w:rPr>
        <w:t>ы</w:t>
      </w:r>
      <w:r w:rsidRPr="006646B1">
        <w:rPr>
          <w:bCs/>
          <w:sz w:val="24"/>
          <w:szCs w:val="24"/>
        </w:rPr>
        <w:t xml:space="preserve">ках народов Удмуртской Республики» </w:t>
      </w:r>
      <w:r w:rsidRPr="006646B1">
        <w:rPr>
          <w:sz w:val="24"/>
          <w:szCs w:val="24"/>
        </w:rPr>
        <w:t>на 2010 – 2014 годы</w:t>
      </w:r>
      <w:r>
        <w:rPr>
          <w:rFonts w:eastAsia="Times New Roman CYR"/>
          <w:sz w:val="24"/>
          <w:szCs w:val="24"/>
        </w:rPr>
        <w:t xml:space="preserve"> </w:t>
      </w:r>
      <w:r w:rsidRPr="00183B0C">
        <w:rPr>
          <w:sz w:val="24"/>
          <w:szCs w:val="24"/>
        </w:rPr>
        <w:t>из бюджета Удмуртской Республики</w:t>
      </w:r>
      <w:r>
        <w:rPr>
          <w:sz w:val="24"/>
          <w:szCs w:val="24"/>
        </w:rPr>
        <w:t xml:space="preserve"> было </w:t>
      </w:r>
      <w:r w:rsidRPr="00183B0C">
        <w:rPr>
          <w:sz w:val="24"/>
          <w:szCs w:val="24"/>
        </w:rPr>
        <w:t>получено</w:t>
      </w:r>
      <w:r>
        <w:rPr>
          <w:rFonts w:eastAsia="Times New Roman CYR"/>
          <w:sz w:val="24"/>
          <w:szCs w:val="24"/>
        </w:rPr>
        <w:t xml:space="preserve"> 1015,3 тыс. руб., из них </w:t>
      </w:r>
      <w:r w:rsidRPr="002C2065">
        <w:rPr>
          <w:rFonts w:eastAsia="Times New Roman CYR"/>
          <w:sz w:val="24"/>
          <w:szCs w:val="24"/>
        </w:rPr>
        <w:t xml:space="preserve">выполнено 234,5 тыс. руб. </w:t>
      </w:r>
      <w:r w:rsidRPr="0051685E">
        <w:rPr>
          <w:color w:val="000000"/>
          <w:spacing w:val="1"/>
          <w:sz w:val="24"/>
          <w:szCs w:val="24"/>
        </w:rPr>
        <w:t xml:space="preserve">В </w:t>
      </w:r>
      <w:r>
        <w:rPr>
          <w:color w:val="000000"/>
          <w:spacing w:val="1"/>
          <w:sz w:val="24"/>
          <w:szCs w:val="24"/>
        </w:rPr>
        <w:t>соответствии с</w:t>
      </w:r>
      <w:r w:rsidRPr="0051685E">
        <w:rPr>
          <w:color w:val="000000"/>
          <w:spacing w:val="1"/>
          <w:sz w:val="24"/>
          <w:szCs w:val="24"/>
        </w:rPr>
        <w:t xml:space="preserve"> Федеральн</w:t>
      </w:r>
      <w:r>
        <w:rPr>
          <w:color w:val="000000"/>
          <w:spacing w:val="1"/>
          <w:sz w:val="24"/>
          <w:szCs w:val="24"/>
        </w:rPr>
        <w:t>ым</w:t>
      </w:r>
      <w:r w:rsidRPr="0051685E">
        <w:rPr>
          <w:color w:val="000000"/>
          <w:spacing w:val="1"/>
          <w:sz w:val="24"/>
          <w:szCs w:val="24"/>
        </w:rPr>
        <w:t xml:space="preserve"> закон</w:t>
      </w:r>
      <w:r>
        <w:rPr>
          <w:color w:val="000000"/>
          <w:spacing w:val="1"/>
          <w:sz w:val="24"/>
          <w:szCs w:val="24"/>
        </w:rPr>
        <w:t xml:space="preserve">ом </w:t>
      </w:r>
      <w:r w:rsidRPr="0051685E">
        <w:rPr>
          <w:color w:val="000000"/>
          <w:spacing w:val="1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51685E">
        <w:rPr>
          <w:color w:val="000000"/>
          <w:spacing w:val="1"/>
          <w:sz w:val="24"/>
          <w:szCs w:val="24"/>
        </w:rPr>
        <w:t xml:space="preserve"> и муниципальных нужд» и планом-графиком проведение процедур закупки запланирован</w:t>
      </w:r>
      <w:r>
        <w:rPr>
          <w:color w:val="000000"/>
          <w:spacing w:val="1"/>
          <w:sz w:val="24"/>
          <w:szCs w:val="24"/>
        </w:rPr>
        <w:t>ы</w:t>
      </w:r>
      <w:r w:rsidRPr="0051685E">
        <w:rPr>
          <w:color w:val="000000"/>
          <w:spacing w:val="1"/>
          <w:sz w:val="24"/>
          <w:szCs w:val="24"/>
        </w:rPr>
        <w:t xml:space="preserve"> на 2 полугодие 2014 года.</w:t>
      </w:r>
      <w:r>
        <w:rPr>
          <w:color w:val="000000"/>
          <w:spacing w:val="1"/>
          <w:sz w:val="26"/>
          <w:szCs w:val="26"/>
        </w:rPr>
        <w:t xml:space="preserve"> </w:t>
      </w:r>
      <w:r w:rsidRPr="00FD0F9A">
        <w:rPr>
          <w:color w:val="000000"/>
          <w:spacing w:val="1"/>
          <w:sz w:val="24"/>
          <w:szCs w:val="24"/>
        </w:rPr>
        <w:t xml:space="preserve">На момент формирования отчета подготовлены проекты </w:t>
      </w:r>
      <w:r>
        <w:rPr>
          <w:color w:val="000000"/>
          <w:spacing w:val="1"/>
          <w:sz w:val="24"/>
          <w:szCs w:val="24"/>
        </w:rPr>
        <w:t>конкурсных документаций.</w:t>
      </w:r>
    </w:p>
    <w:p w:rsidR="00747A39" w:rsidRDefault="00747A39" w:rsidP="00747A39">
      <w:pPr>
        <w:ind w:firstLine="601"/>
        <w:jc w:val="both"/>
        <w:rPr>
          <w:sz w:val="24"/>
          <w:szCs w:val="24"/>
        </w:rPr>
      </w:pPr>
      <w:proofErr w:type="gramStart"/>
      <w:r w:rsidRPr="002C2065">
        <w:rPr>
          <w:sz w:val="24"/>
          <w:szCs w:val="24"/>
        </w:rPr>
        <w:t>В целях выполнения требований языкового законодательства в отчетный период заключен договор со специалистом в области удмуртской филологии о переводческой деятельности</w:t>
      </w:r>
      <w:proofErr w:type="gramEnd"/>
      <w:r w:rsidRPr="002C2065">
        <w:rPr>
          <w:sz w:val="24"/>
          <w:szCs w:val="24"/>
        </w:rPr>
        <w:t>. Осуществлен перевод 93 наименований органов местного самоуправления, государственных и муниципальных, коммерческих учреждений и предприятий.</w:t>
      </w:r>
    </w:p>
    <w:p w:rsidR="00747A39" w:rsidRDefault="00747A39" w:rsidP="00747A39">
      <w:pPr>
        <w:ind w:firstLine="601"/>
        <w:jc w:val="both"/>
        <w:rPr>
          <w:sz w:val="24"/>
          <w:szCs w:val="24"/>
        </w:rPr>
      </w:pPr>
      <w:r w:rsidRPr="002C2065">
        <w:rPr>
          <w:sz w:val="24"/>
          <w:szCs w:val="24"/>
        </w:rPr>
        <w:t xml:space="preserve">Подготовлен проект Методических материалов для родителей, семейных и женских клубов, специалистов по работе с семьей по вопросам обучения национальным языкам, развитию двуязычия в семье. В настоящее время проект означенных Методических материалов направлен на доработку. Прогнозный срок издания – декабрь </w:t>
      </w:r>
      <w:smartTag w:uri="urn:schemas-microsoft-com:office:smarttags" w:element="metricconverter">
        <w:smartTagPr>
          <w:attr w:name="ProductID" w:val="2014 г"/>
        </w:smartTagPr>
        <w:r w:rsidRPr="002C2065">
          <w:rPr>
            <w:sz w:val="24"/>
            <w:szCs w:val="24"/>
          </w:rPr>
          <w:t>2014 г</w:t>
        </w:r>
      </w:smartTag>
      <w:r w:rsidRPr="002C2065">
        <w:rPr>
          <w:sz w:val="24"/>
          <w:szCs w:val="24"/>
        </w:rPr>
        <w:t>.</w:t>
      </w:r>
    </w:p>
    <w:p w:rsidR="00747A39" w:rsidRPr="002C2065" w:rsidRDefault="00747A39" w:rsidP="00747A39">
      <w:pPr>
        <w:ind w:firstLine="601"/>
        <w:jc w:val="both"/>
        <w:rPr>
          <w:sz w:val="24"/>
          <w:szCs w:val="24"/>
        </w:rPr>
      </w:pPr>
      <w:r w:rsidRPr="002C2065">
        <w:rPr>
          <w:sz w:val="24"/>
          <w:szCs w:val="24"/>
        </w:rPr>
        <w:t xml:space="preserve">В отчетный период курсы удмуртского языка для всех желающих проводились в г. Ижевске на 9 площадках, по 1 площадке функционировало в г. Можге, г. Глазове и п. </w:t>
      </w:r>
      <w:proofErr w:type="spellStart"/>
      <w:r w:rsidRPr="002C2065">
        <w:rPr>
          <w:sz w:val="24"/>
          <w:szCs w:val="24"/>
        </w:rPr>
        <w:t>Кизнер</w:t>
      </w:r>
      <w:proofErr w:type="spellEnd"/>
      <w:r w:rsidRPr="002C2065">
        <w:rPr>
          <w:sz w:val="24"/>
          <w:szCs w:val="24"/>
        </w:rPr>
        <w:t>. Обеспечивалась работа воскресн</w:t>
      </w:r>
      <w:r>
        <w:rPr>
          <w:sz w:val="24"/>
          <w:szCs w:val="24"/>
        </w:rPr>
        <w:t>ой</w:t>
      </w:r>
      <w:r w:rsidRPr="002C2065">
        <w:rPr>
          <w:sz w:val="24"/>
          <w:szCs w:val="24"/>
        </w:rPr>
        <w:t xml:space="preserve"> школ</w:t>
      </w:r>
      <w:r>
        <w:rPr>
          <w:sz w:val="24"/>
          <w:szCs w:val="24"/>
        </w:rPr>
        <w:t>ы</w:t>
      </w:r>
      <w:r w:rsidRPr="002C2065">
        <w:rPr>
          <w:sz w:val="24"/>
          <w:szCs w:val="24"/>
        </w:rPr>
        <w:t xml:space="preserve"> Общинного центра еврейской культуры.</w:t>
      </w:r>
    </w:p>
    <w:p w:rsidR="00747A39" w:rsidRDefault="00747A39" w:rsidP="00747A3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 CYR"/>
          <w:sz w:val="24"/>
          <w:szCs w:val="24"/>
        </w:rPr>
      </w:pPr>
    </w:p>
    <w:p w:rsidR="00E732AD" w:rsidRDefault="00E732AD">
      <w:bookmarkStart w:id="0" w:name="_GoBack"/>
      <w:bookmarkEnd w:id="0"/>
    </w:p>
    <w:sectPr w:rsidR="00E7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39"/>
    <w:rsid w:val="00747A39"/>
    <w:rsid w:val="00E7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Mushegova</dc:creator>
  <cp:lastModifiedBy>Mushegova</cp:lastModifiedBy>
  <cp:revision>1</cp:revision>
  <dcterms:created xsi:type="dcterms:W3CDTF">2014-08-04T12:15:00Z</dcterms:created>
  <dcterms:modified xsi:type="dcterms:W3CDTF">2014-08-04T12:16:00Z</dcterms:modified>
</cp:coreProperties>
</file>